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E832F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037B5BD9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2E7F4908" w14:textId="77777777"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p w14:paraId="64219065" w14:textId="77777777" w:rsidR="00424A5A" w:rsidRPr="00A7462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A7462F" w14:paraId="6FDDAB35" w14:textId="77777777">
        <w:tc>
          <w:tcPr>
            <w:tcW w:w="1080" w:type="dxa"/>
            <w:vAlign w:val="center"/>
          </w:tcPr>
          <w:p w14:paraId="76AD6062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74578CCE" w14:textId="77777777" w:rsidR="00424A5A" w:rsidRPr="00A7462F" w:rsidRDefault="009E6EE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43001-137/2021-1</w:t>
            </w:r>
            <w:r w:rsidR="00D90C93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5DC1A8C1" w14:textId="77777777"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973DFEF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1D62BC47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A-86/21 G</w:t>
            </w:r>
            <w:r w:rsidR="00424A5A" w:rsidRPr="00A7462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A7462F" w14:paraId="72909A5B" w14:textId="77777777">
        <w:tc>
          <w:tcPr>
            <w:tcW w:w="1080" w:type="dxa"/>
            <w:vAlign w:val="center"/>
          </w:tcPr>
          <w:p w14:paraId="25FE1208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1F068776" w14:textId="77777777" w:rsidR="00424A5A" w:rsidRPr="00A7462F" w:rsidRDefault="005B6E28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C022A4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A7462F" w:rsidRPr="00A7462F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58878971" w14:textId="77777777" w:rsidR="00424A5A" w:rsidRPr="00A7462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2B08A24" w14:textId="77777777" w:rsidR="00424A5A" w:rsidRPr="00A7462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9B07BF8" w14:textId="77777777" w:rsidR="00424A5A" w:rsidRPr="00A7462F" w:rsidRDefault="00A7462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A7462F">
              <w:rPr>
                <w:rFonts w:ascii="Tahoma" w:hAnsi="Tahoma" w:cs="Tahoma"/>
                <w:color w:val="0000FF"/>
                <w:sz w:val="20"/>
                <w:szCs w:val="20"/>
              </w:rPr>
              <w:t>2431-21-000544/0</w:t>
            </w:r>
          </w:p>
        </w:tc>
      </w:tr>
    </w:tbl>
    <w:p w14:paraId="307E76EB" w14:textId="77777777" w:rsidR="00424A5A" w:rsidRPr="00A7462F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7EA4D189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14076F81" w14:textId="77777777" w:rsidR="00556816" w:rsidRPr="00A7462F" w:rsidRDefault="00556816">
      <w:pPr>
        <w:rPr>
          <w:rFonts w:ascii="Tahoma" w:hAnsi="Tahoma" w:cs="Tahoma"/>
          <w:sz w:val="20"/>
          <w:szCs w:val="20"/>
        </w:rPr>
      </w:pPr>
    </w:p>
    <w:p w14:paraId="7C4D6FB7" w14:textId="77777777" w:rsidR="00424A5A" w:rsidRPr="00A7462F" w:rsidRDefault="00424A5A">
      <w:pPr>
        <w:rPr>
          <w:rFonts w:ascii="Tahoma" w:hAnsi="Tahoma" w:cs="Tahoma"/>
          <w:sz w:val="20"/>
          <w:szCs w:val="20"/>
        </w:rPr>
      </w:pPr>
    </w:p>
    <w:p w14:paraId="41C3C71A" w14:textId="77777777" w:rsidR="00E813F4" w:rsidRPr="00A7462F" w:rsidRDefault="00E813F4" w:rsidP="00E813F4">
      <w:pPr>
        <w:rPr>
          <w:rFonts w:ascii="Tahoma" w:hAnsi="Tahoma" w:cs="Tahoma"/>
          <w:sz w:val="20"/>
          <w:szCs w:val="20"/>
        </w:rPr>
      </w:pPr>
    </w:p>
    <w:p w14:paraId="0EBA0199" w14:textId="77777777" w:rsidR="00E813F4" w:rsidRPr="00A7462F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10DBF332" w14:textId="77777777" w:rsidR="00E813F4" w:rsidRPr="00A7462F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A7462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10D89DF" w14:textId="77777777" w:rsidR="00E813F4" w:rsidRPr="00A7462F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7462F" w14:paraId="45187C7E" w14:textId="77777777">
        <w:tc>
          <w:tcPr>
            <w:tcW w:w="9288" w:type="dxa"/>
          </w:tcPr>
          <w:p w14:paraId="5F6F1F81" w14:textId="77777777" w:rsidR="00E813F4" w:rsidRPr="00A7462F" w:rsidRDefault="00A7462F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A7462F">
              <w:rPr>
                <w:rFonts w:ascii="Tahoma" w:hAnsi="Tahoma" w:cs="Tahoma"/>
                <w:b/>
                <w:szCs w:val="20"/>
              </w:rPr>
              <w:t>Sanacija plazov »Grahovo - II. faza« na cesti R2-403/1072 Kneža-Podbrdo od km 4,045 do km 4,215</w:t>
            </w:r>
          </w:p>
        </w:tc>
      </w:tr>
    </w:tbl>
    <w:p w14:paraId="576CC570" w14:textId="77777777" w:rsidR="00E813F4" w:rsidRPr="00A7462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02DF4776" w14:textId="77777777" w:rsidR="00E813F4" w:rsidRPr="00A7462F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4AC53150" w14:textId="77777777" w:rsidR="00A7462F" w:rsidRPr="00D21CA7" w:rsidRDefault="00A7462F" w:rsidP="00A7462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D21CA7">
        <w:rPr>
          <w:rFonts w:ascii="Tahoma" w:hAnsi="Tahoma" w:cs="Tahoma"/>
          <w:b/>
          <w:color w:val="333333"/>
          <w:sz w:val="20"/>
          <w:szCs w:val="20"/>
          <w:lang w:eastAsia="sl-SI"/>
        </w:rPr>
        <w:t>JN002318/2021-B01 - A-86/21; datum objave: 15.04.2021</w:t>
      </w:r>
    </w:p>
    <w:p w14:paraId="0A01B3CB" w14:textId="77777777" w:rsidR="00E813F4" w:rsidRPr="00D90C93" w:rsidRDefault="005B6E28" w:rsidP="00E813F4">
      <w:pPr>
        <w:pStyle w:val="Konnaopomba-besedilo"/>
        <w:jc w:val="both"/>
        <w:rPr>
          <w:rFonts w:ascii="Tahoma" w:hAnsi="Tahoma" w:cs="Tahoma"/>
          <w:b/>
          <w:szCs w:val="20"/>
        </w:rPr>
      </w:pPr>
      <w:r w:rsidRPr="00D90C93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10</w:t>
      </w:r>
      <w:r w:rsidR="00C022A4" w:rsidRPr="00D90C93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A7462F" w:rsidRPr="00D90C93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C12BBA" w:rsidRPr="00D90C93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A7462F" w:rsidRPr="00D90C93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D90C93" w:rsidRPr="00D90C93">
        <w:rPr>
          <w:rFonts w:ascii="Tahoma" w:hAnsi="Tahoma" w:cs="Tahoma"/>
          <w:b/>
          <w:color w:val="333333"/>
          <w:szCs w:val="20"/>
          <w:shd w:val="clear" w:color="auto" w:fill="FFFFFF"/>
        </w:rPr>
        <w:t>47</w:t>
      </w:r>
    </w:p>
    <w:p w14:paraId="7E5B222C" w14:textId="77777777" w:rsidR="00E813F4" w:rsidRPr="00D90C93" w:rsidRDefault="00E813F4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D90C93">
        <w:rPr>
          <w:rFonts w:ascii="Tahoma" w:hAnsi="Tahoma" w:cs="Tahoma"/>
          <w:b/>
          <w:szCs w:val="20"/>
        </w:rPr>
        <w:t>Vprašanje:</w:t>
      </w:r>
    </w:p>
    <w:p w14:paraId="093AF15E" w14:textId="77777777" w:rsidR="00E813F4" w:rsidRPr="00D90C93" w:rsidRDefault="00E813F4" w:rsidP="00C022A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354A4E88" w14:textId="77777777" w:rsidR="00320124" w:rsidRDefault="00D90C93" w:rsidP="00C022A4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D90C93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D90C93">
        <w:rPr>
          <w:rFonts w:ascii="Tahoma" w:hAnsi="Tahoma" w:cs="Tahoma"/>
          <w:color w:val="333333"/>
          <w:szCs w:val="20"/>
        </w:rPr>
        <w:br/>
      </w:r>
      <w:r w:rsidRPr="00D90C93">
        <w:rPr>
          <w:rFonts w:ascii="Tahoma" w:hAnsi="Tahoma" w:cs="Tahoma"/>
          <w:color w:val="333333"/>
          <w:szCs w:val="20"/>
          <w:shd w:val="clear" w:color="auto" w:fill="FFFFFF"/>
        </w:rPr>
        <w:t>ali gre pri spodnji postavki za obračun v m2 tlorisne ali vertikalne projekcije?</w:t>
      </w:r>
      <w:r w:rsidRPr="00D90C93">
        <w:rPr>
          <w:rFonts w:ascii="Tahoma" w:hAnsi="Tahoma" w:cs="Tahoma"/>
          <w:color w:val="333333"/>
          <w:szCs w:val="20"/>
        </w:rPr>
        <w:br/>
      </w:r>
      <w:r w:rsidRPr="00D90C93">
        <w:rPr>
          <w:rFonts w:ascii="Tahoma" w:hAnsi="Tahoma" w:cs="Tahoma"/>
          <w:color w:val="333333"/>
          <w:szCs w:val="20"/>
        </w:rPr>
        <w:br/>
      </w:r>
      <w:r w:rsidRPr="00D90C93">
        <w:rPr>
          <w:rFonts w:ascii="Tahoma" w:hAnsi="Tahoma" w:cs="Tahoma"/>
          <w:color w:val="333333"/>
          <w:szCs w:val="20"/>
          <w:shd w:val="clear" w:color="auto" w:fill="FFFFFF"/>
        </w:rPr>
        <w:t>13 271 Dobava in postavitev nepremičnega delovnega odra za sanacijo zidu, višina odra do 5m nosilnosti 2kN/m2, pod GD P 4-P8.</w:t>
      </w:r>
      <w:r w:rsidRPr="00D90C93">
        <w:rPr>
          <w:rFonts w:ascii="Tahoma" w:hAnsi="Tahoma" w:cs="Tahoma"/>
          <w:color w:val="333333"/>
          <w:szCs w:val="20"/>
        </w:rPr>
        <w:br/>
      </w:r>
      <w:r w:rsidRPr="00D90C93">
        <w:rPr>
          <w:rFonts w:ascii="Tahoma" w:hAnsi="Tahoma" w:cs="Tahoma"/>
          <w:color w:val="333333"/>
          <w:szCs w:val="20"/>
        </w:rPr>
        <w:br/>
      </w:r>
      <w:r w:rsidRPr="00D90C93">
        <w:rPr>
          <w:rFonts w:ascii="Tahoma" w:hAnsi="Tahoma" w:cs="Tahoma"/>
          <w:color w:val="333333"/>
          <w:szCs w:val="20"/>
          <w:shd w:val="clear" w:color="auto" w:fill="FFFFFF"/>
        </w:rPr>
        <w:t>m2 208,00</w:t>
      </w:r>
      <w:r w:rsidRPr="00D90C93">
        <w:rPr>
          <w:rFonts w:ascii="Tahoma" w:hAnsi="Tahoma" w:cs="Tahoma"/>
          <w:color w:val="333333"/>
          <w:szCs w:val="20"/>
        </w:rPr>
        <w:br/>
      </w:r>
      <w:r w:rsidRPr="00D90C93">
        <w:rPr>
          <w:rFonts w:ascii="Tahoma" w:hAnsi="Tahoma" w:cs="Tahoma"/>
          <w:color w:val="333333"/>
          <w:szCs w:val="20"/>
        </w:rPr>
        <w:br/>
      </w:r>
      <w:proofErr w:type="spellStart"/>
      <w:r w:rsidRPr="00D90C93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14:paraId="7EB397C3" w14:textId="77777777" w:rsidR="00D90C93" w:rsidRDefault="00D90C93" w:rsidP="00C022A4">
      <w:pPr>
        <w:pStyle w:val="Telobesedila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4AD2044F" w14:textId="77777777" w:rsidR="00D90C93" w:rsidRPr="00D90C93" w:rsidRDefault="00D90C93" w:rsidP="00C022A4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75FC16E6" w14:textId="77777777" w:rsidR="00E813F4" w:rsidRPr="00D90C93" w:rsidRDefault="00E813F4" w:rsidP="00C022A4">
      <w:pPr>
        <w:pStyle w:val="Telobesedila2"/>
        <w:jc w:val="left"/>
        <w:rPr>
          <w:rFonts w:ascii="Tahoma" w:hAnsi="Tahoma" w:cs="Tahoma"/>
          <w:b/>
          <w:szCs w:val="20"/>
        </w:rPr>
      </w:pPr>
      <w:r w:rsidRPr="00D90C93">
        <w:rPr>
          <w:rFonts w:ascii="Tahoma" w:hAnsi="Tahoma" w:cs="Tahoma"/>
          <w:b/>
          <w:szCs w:val="20"/>
        </w:rPr>
        <w:t>Odgovor:</w:t>
      </w:r>
    </w:p>
    <w:p w14:paraId="63076B57" w14:textId="5E6EA936" w:rsidR="00556816" w:rsidRDefault="00556816" w:rsidP="00C022A4">
      <w:pPr>
        <w:rPr>
          <w:rFonts w:ascii="Tahoma" w:hAnsi="Tahoma" w:cs="Tahoma"/>
          <w:sz w:val="20"/>
          <w:szCs w:val="20"/>
        </w:rPr>
      </w:pPr>
    </w:p>
    <w:p w14:paraId="565E691D" w14:textId="02386D9A" w:rsidR="003C33BF" w:rsidRPr="003C33BF" w:rsidRDefault="003C33BF" w:rsidP="003C33B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Količina pri zgoraj navedeni postavki je odraz </w:t>
      </w:r>
      <w:r w:rsidRPr="003C33BF">
        <w:rPr>
          <w:rFonts w:ascii="Tahoma" w:hAnsi="Tahoma" w:cs="Tahoma"/>
          <w:sz w:val="20"/>
          <w:szCs w:val="20"/>
        </w:rPr>
        <w:t>tlorisne projekcije</w:t>
      </w:r>
      <w:r>
        <w:rPr>
          <w:rFonts w:ascii="Tahoma" w:hAnsi="Tahoma" w:cs="Tahoma"/>
          <w:sz w:val="20"/>
          <w:szCs w:val="20"/>
        </w:rPr>
        <w:t xml:space="preserve"> odra.</w:t>
      </w:r>
    </w:p>
    <w:sectPr w:rsidR="003C33BF" w:rsidRPr="003C33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E199" w14:textId="77777777" w:rsidR="009137FE" w:rsidRDefault="009137FE">
      <w:r>
        <w:separator/>
      </w:r>
    </w:p>
  </w:endnote>
  <w:endnote w:type="continuationSeparator" w:id="0">
    <w:p w14:paraId="69DEE351" w14:textId="77777777" w:rsidR="009137FE" w:rsidRDefault="0091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D730" w14:textId="77777777" w:rsidR="00A7462F" w:rsidRDefault="00A7462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3B792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3E43E5DB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7E8613B5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8AF0561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D6E598A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D6DF45A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D90C93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DD5CF23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1E783D9F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A4FF" w14:textId="77777777" w:rsidR="00E813F4" w:rsidRDefault="00E813F4" w:rsidP="002507C2">
    <w:pPr>
      <w:pStyle w:val="Noga"/>
      <w:ind w:firstLine="540"/>
    </w:pPr>
    <w:r>
      <w:t xml:space="preserve">  </w:t>
    </w:r>
    <w:r w:rsidR="005F05DF" w:rsidRPr="00643501">
      <w:rPr>
        <w:noProof/>
        <w:lang w:eastAsia="sl-SI"/>
      </w:rPr>
      <w:drawing>
        <wp:inline distT="0" distB="0" distL="0" distR="0" wp14:anchorId="3719A9D8" wp14:editId="6E959404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643501">
      <w:rPr>
        <w:noProof/>
        <w:lang w:eastAsia="sl-SI"/>
      </w:rPr>
      <w:drawing>
        <wp:inline distT="0" distB="0" distL="0" distR="0" wp14:anchorId="7B5C4167" wp14:editId="1D46189C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F05DF" w:rsidRPr="00CF74F9">
      <w:rPr>
        <w:noProof/>
        <w:lang w:eastAsia="sl-SI"/>
      </w:rPr>
      <w:drawing>
        <wp:inline distT="0" distB="0" distL="0" distR="0" wp14:anchorId="252AECD1" wp14:editId="7ACBE716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386D92F1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786D" w14:textId="77777777" w:rsidR="009137FE" w:rsidRDefault="009137FE">
      <w:r>
        <w:separator/>
      </w:r>
    </w:p>
  </w:footnote>
  <w:footnote w:type="continuationSeparator" w:id="0">
    <w:p w14:paraId="6AA664D7" w14:textId="77777777" w:rsidR="009137FE" w:rsidRDefault="0091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76B2" w14:textId="77777777" w:rsidR="00A7462F" w:rsidRDefault="00A7462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CF6F" w14:textId="77777777" w:rsidR="00A7462F" w:rsidRDefault="00A7462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C5B5" w14:textId="77777777" w:rsidR="00DB7CDA" w:rsidRDefault="005F05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D9D7289" wp14:editId="7C3FCFF3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2F"/>
    <w:rsid w:val="000646A9"/>
    <w:rsid w:val="000F14F6"/>
    <w:rsid w:val="0010781E"/>
    <w:rsid w:val="001836BB"/>
    <w:rsid w:val="001E51B2"/>
    <w:rsid w:val="00216549"/>
    <w:rsid w:val="002507C2"/>
    <w:rsid w:val="00290551"/>
    <w:rsid w:val="002A4CB1"/>
    <w:rsid w:val="003133A6"/>
    <w:rsid w:val="00320124"/>
    <w:rsid w:val="00325A36"/>
    <w:rsid w:val="003560E2"/>
    <w:rsid w:val="003579C0"/>
    <w:rsid w:val="00384C41"/>
    <w:rsid w:val="003C33BF"/>
    <w:rsid w:val="00424A5A"/>
    <w:rsid w:val="0044323F"/>
    <w:rsid w:val="004B34B5"/>
    <w:rsid w:val="004D2369"/>
    <w:rsid w:val="00556816"/>
    <w:rsid w:val="00572DBB"/>
    <w:rsid w:val="00581F49"/>
    <w:rsid w:val="005B6E28"/>
    <w:rsid w:val="005F05DF"/>
    <w:rsid w:val="00634B0D"/>
    <w:rsid w:val="00637BE6"/>
    <w:rsid w:val="00763DB7"/>
    <w:rsid w:val="00897968"/>
    <w:rsid w:val="009137FE"/>
    <w:rsid w:val="009B1FD9"/>
    <w:rsid w:val="009D7265"/>
    <w:rsid w:val="009E6EED"/>
    <w:rsid w:val="00A05C73"/>
    <w:rsid w:val="00A17575"/>
    <w:rsid w:val="00A64899"/>
    <w:rsid w:val="00A657A1"/>
    <w:rsid w:val="00A7462F"/>
    <w:rsid w:val="00AA0D6C"/>
    <w:rsid w:val="00AD3747"/>
    <w:rsid w:val="00B853AB"/>
    <w:rsid w:val="00C022A4"/>
    <w:rsid w:val="00C12BBA"/>
    <w:rsid w:val="00D21CA7"/>
    <w:rsid w:val="00D90C93"/>
    <w:rsid w:val="00DB718B"/>
    <w:rsid w:val="00DB7CDA"/>
    <w:rsid w:val="00E51016"/>
    <w:rsid w:val="00E66D5B"/>
    <w:rsid w:val="00E813F4"/>
    <w:rsid w:val="00EA1375"/>
    <w:rsid w:val="00ED18B0"/>
    <w:rsid w:val="00FA1E40"/>
    <w:rsid w:val="00F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CB80D3"/>
  <w15:chartTrackingRefBased/>
  <w15:docId w15:val="{A9158C9A-07DA-4A16-A615-641B60462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A7462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A7462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Matevz</cp:lastModifiedBy>
  <cp:revision>4</cp:revision>
  <cp:lastPrinted>2021-05-10T07:51:00Z</cp:lastPrinted>
  <dcterms:created xsi:type="dcterms:W3CDTF">2021-05-10T07:51:00Z</dcterms:created>
  <dcterms:modified xsi:type="dcterms:W3CDTF">2021-05-13T12:29:00Z</dcterms:modified>
</cp:coreProperties>
</file>